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711" w14:textId="00F756E3" w:rsidR="001820CC" w:rsidRDefault="001820CC" w:rsidP="00BC0B3B">
      <w:pPr>
        <w:rPr>
          <w:rFonts w:ascii="Comic Sans MS" w:hAnsi="Comic Sans MS"/>
          <w:noProof/>
          <w:sz w:val="26"/>
          <w:szCs w:val="26"/>
        </w:rPr>
      </w:pPr>
      <w:r w:rsidRPr="00E6531A">
        <w:rPr>
          <w:rFonts w:ascii="Comic Sans MS" w:hAnsi="Comic Sans MS"/>
          <w:noProof/>
          <w:color w:val="FF0000"/>
          <w:sz w:val="26"/>
          <w:szCs w:val="26"/>
          <w:highlight w:val="yellow"/>
        </w:rPr>
        <w:drawing>
          <wp:anchor distT="0" distB="0" distL="114300" distR="114300" simplePos="0" relativeHeight="251658240" behindDoc="0" locked="0" layoutInCell="1" allowOverlap="1" wp14:anchorId="090804B3" wp14:editId="0E219CA9">
            <wp:simplePos x="2971800" y="514350"/>
            <wp:positionH relativeFrom="column">
              <wp:posOffset>2971800</wp:posOffset>
            </wp:positionH>
            <wp:positionV relativeFrom="paragraph">
              <wp:align>top</wp:align>
            </wp:positionV>
            <wp:extent cx="1994400" cy="1066670"/>
            <wp:effectExtent l="0" t="0" r="635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10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31A" w:rsidRPr="00E6531A">
        <w:rPr>
          <w:rFonts w:ascii="Comic Sans MS" w:hAnsi="Comic Sans MS"/>
          <w:noProof/>
          <w:sz w:val="26"/>
          <w:szCs w:val="26"/>
          <w:highlight w:val="yellow"/>
        </w:rPr>
        <w:t>URGENT</w:t>
      </w:r>
      <w:r w:rsidR="00BC0B3B">
        <w:rPr>
          <w:rFonts w:ascii="Comic Sans MS" w:hAnsi="Comic Sans MS"/>
          <w:noProof/>
          <w:sz w:val="26"/>
          <w:szCs w:val="26"/>
        </w:rPr>
        <w:br w:type="textWrapping" w:clear="all"/>
      </w:r>
    </w:p>
    <w:p w14:paraId="3FB98481" w14:textId="2A9430E8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473D92">
        <w:rPr>
          <w:rFonts w:ascii="Trebuchet MS" w:hAnsi="Trebuchet MS" w:cs="Arial"/>
          <w:b/>
          <w:sz w:val="26"/>
          <w:szCs w:val="26"/>
        </w:rPr>
        <w:t xml:space="preserve">  </w:t>
      </w:r>
      <w:r w:rsidR="001B4E76">
        <w:rPr>
          <w:rFonts w:ascii="Trebuchet MS" w:hAnsi="Trebuchet MS" w:cs="Arial"/>
          <w:b/>
          <w:sz w:val="26"/>
          <w:szCs w:val="26"/>
        </w:rPr>
        <w:t xml:space="preserve"> </w:t>
      </w:r>
      <w:r w:rsidR="00A300EC">
        <w:rPr>
          <w:rFonts w:ascii="Trebuchet MS" w:hAnsi="Trebuchet MS" w:cs="Arial"/>
          <w:b/>
          <w:sz w:val="26"/>
          <w:szCs w:val="26"/>
        </w:rPr>
        <w:t>10 January</w:t>
      </w:r>
      <w:r w:rsidR="008B6F0A">
        <w:rPr>
          <w:rFonts w:ascii="Trebuchet MS" w:hAnsi="Trebuchet MS" w:cs="Arial"/>
          <w:b/>
          <w:sz w:val="26"/>
          <w:szCs w:val="26"/>
        </w:rPr>
        <w:t xml:space="preserve"> 2024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7033C08B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 xml:space="preserve">OF </w:t>
      </w:r>
      <w:r w:rsidR="00B76D4A">
        <w:rPr>
          <w:rFonts w:ascii="Trebuchet MS" w:hAnsi="Trebuchet MS" w:cs="Arial"/>
          <w:b/>
          <w:sz w:val="28"/>
          <w:szCs w:val="28"/>
          <w:u w:val="single"/>
        </w:rPr>
        <w:t>CPA CARDS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760"/>
        <w:gridCol w:w="990"/>
        <w:gridCol w:w="2543"/>
      </w:tblGrid>
      <w:tr w:rsidR="00BA206A" w:rsidRPr="00FD4B30" w14:paraId="0D6886B7" w14:textId="77777777" w:rsidTr="003B5B75">
        <w:trPr>
          <w:trHeight w:val="301"/>
        </w:trPr>
        <w:tc>
          <w:tcPr>
            <w:tcW w:w="1345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12E58853" w14:textId="77777777" w:rsidR="00A300EC" w:rsidRPr="00A300EC" w:rsidRDefault="00A300EC" w:rsidP="00A300EC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Pre-Printed NBS (CPA individual card)</w:t>
            </w:r>
          </w:p>
          <w:p w14:paraId="0AAB93F3" w14:textId="77777777" w:rsidR="00A300EC" w:rsidRPr="00A300EC" w:rsidRDefault="00A300EC" w:rsidP="00A300EC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Full </w:t>
            </w:r>
            <w:proofErr w:type="spellStart"/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colour</w:t>
            </w:r>
            <w:proofErr w:type="spellEnd"/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front</w:t>
            </w:r>
          </w:p>
          <w:p w14:paraId="735782CD" w14:textId="77777777" w:rsidR="00A300EC" w:rsidRPr="00A300EC" w:rsidRDefault="00A300EC" w:rsidP="00A300EC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Full </w:t>
            </w:r>
            <w:proofErr w:type="spellStart"/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colour</w:t>
            </w:r>
            <w:proofErr w:type="spellEnd"/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reverse</w:t>
            </w:r>
          </w:p>
          <w:p w14:paraId="7F41F525" w14:textId="77777777" w:rsidR="00A300EC" w:rsidRPr="00A300EC" w:rsidRDefault="00A300EC" w:rsidP="00A300EC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Hico Magstripe</w:t>
            </w:r>
          </w:p>
          <w:p w14:paraId="20668441" w14:textId="77777777" w:rsidR="00A300EC" w:rsidRPr="00A300EC" w:rsidRDefault="00A300EC" w:rsidP="00A300EC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Chip – 6 Pic</w:t>
            </w:r>
          </w:p>
          <w:p w14:paraId="17EC762D" w14:textId="77777777" w:rsidR="00A300EC" w:rsidRPr="00A300EC" w:rsidRDefault="00A300EC" w:rsidP="00A300EC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Incl :</w:t>
            </w:r>
            <w:proofErr w:type="gramEnd"/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Personalisation</w:t>
            </w:r>
            <w:proofErr w:type="spellEnd"/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Indent</w:t>
            </w:r>
          </w:p>
          <w:p w14:paraId="1897AA9A" w14:textId="657E578A" w:rsidR="00BA206A" w:rsidRPr="00BA00FB" w:rsidRDefault="00A300EC" w:rsidP="00A300EC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A300EC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printing</w:t>
            </w:r>
          </w:p>
        </w:tc>
        <w:tc>
          <w:tcPr>
            <w:tcW w:w="990" w:type="dxa"/>
            <w:shd w:val="clear" w:color="auto" w:fill="auto"/>
          </w:tcPr>
          <w:p w14:paraId="0D7898DC" w14:textId="252805F8" w:rsidR="00560B53" w:rsidRPr="0004135E" w:rsidRDefault="00A300EC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3200</w:t>
            </w: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3B5B75">
        <w:trPr>
          <w:trHeight w:val="351"/>
        </w:trPr>
        <w:tc>
          <w:tcPr>
            <w:tcW w:w="1345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7421B155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8B6F0A">
        <w:rPr>
          <w:rFonts w:ascii="Trebuchet MS" w:hAnsi="Trebuchet MS" w:cs="Arial"/>
          <w:b/>
          <w:bCs/>
          <w:sz w:val="26"/>
          <w:szCs w:val="26"/>
        </w:rPr>
        <w:t>10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5ED2C4D4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8B6F0A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69D355B5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A300EC">
        <w:rPr>
          <w:rFonts w:ascii="Trebuchet MS" w:hAnsi="Trebuchet MS" w:cs="Arial"/>
          <w:b/>
          <w:sz w:val="26"/>
          <w:szCs w:val="26"/>
          <w:u w:val="single"/>
        </w:rPr>
        <w:t>12</w:t>
      </w:r>
      <w:r w:rsidR="008B6F0A">
        <w:rPr>
          <w:rFonts w:ascii="Trebuchet MS" w:hAnsi="Trebuchet MS" w:cs="Arial"/>
          <w:b/>
          <w:sz w:val="26"/>
          <w:szCs w:val="26"/>
          <w:u w:val="single"/>
        </w:rPr>
        <w:t>/01/2024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8B6F0A">
        <w:rPr>
          <w:rFonts w:ascii="Trebuchet MS" w:hAnsi="Trebuchet MS" w:cs="Arial"/>
          <w:b/>
          <w:sz w:val="26"/>
          <w:szCs w:val="26"/>
          <w:u w:val="single"/>
        </w:rPr>
        <w:t>0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2440ADE1" w14:textId="77777777" w:rsidR="00175E0C" w:rsidRPr="00F83146" w:rsidRDefault="00175E0C" w:rsidP="00FD4B30">
      <w:pPr>
        <w:rPr>
          <w:rFonts w:ascii="Trebuchet MS" w:hAnsi="Trebuchet MS" w:cs="Arial"/>
          <w:b/>
          <w:sz w:val="26"/>
          <w:szCs w:val="26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bookmarkStart w:id="0" w:name="_Hlk144896919"/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30764C8F" w14:textId="2191E8BE" w:rsidR="00CD00C4" w:rsidRPr="00675BC8" w:rsidRDefault="00027EA9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</w:t>
      </w:r>
      <w:r w:rsidR="00B421E3" w:rsidRPr="00675BC8">
        <w:rPr>
          <w:rFonts w:ascii="Trebuchet MS" w:hAnsi="Trebuchet MS" w:cs="Arial"/>
          <w:b/>
          <w:sz w:val="26"/>
          <w:szCs w:val="26"/>
        </w:rPr>
        <w:t xml:space="preserve"> must</w:t>
      </w:r>
      <w:r w:rsidRPr="00675BC8">
        <w:rPr>
          <w:rFonts w:ascii="Trebuchet MS" w:hAnsi="Trebuchet MS" w:cs="Arial"/>
          <w:b/>
          <w:sz w:val="26"/>
          <w:szCs w:val="26"/>
        </w:rPr>
        <w:t xml:space="preserve"> respond to the specification on a </w:t>
      </w:r>
      <w:r w:rsidR="00DF55FC" w:rsidRPr="00675BC8">
        <w:rPr>
          <w:rFonts w:ascii="Trebuchet MS" w:hAnsi="Trebuchet MS" w:cs="Arial"/>
          <w:b/>
          <w:sz w:val="26"/>
          <w:szCs w:val="26"/>
        </w:rPr>
        <w:t>line-by-line</w:t>
      </w:r>
      <w:r w:rsidRPr="00675BC8">
        <w:rPr>
          <w:rFonts w:ascii="Trebuchet MS" w:hAnsi="Trebuchet MS" w:cs="Arial"/>
          <w:b/>
          <w:sz w:val="26"/>
          <w:szCs w:val="26"/>
        </w:rPr>
        <w:t xml:space="preserve"> basi</w:t>
      </w:r>
      <w:r w:rsidR="001820CC"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2351D7A0" w14:textId="2D1CD3CD" w:rsidR="00C41CE2" w:rsidRPr="0001293D" w:rsidRDefault="00C27245" w:rsidP="00FD09D0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 w:rsidR="00603483"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</w:t>
      </w:r>
      <w:r w:rsidR="008C3CE4" w:rsidRPr="00675BC8">
        <w:rPr>
          <w:rFonts w:ascii="Trebuchet MS" w:hAnsi="Trebuchet MS" w:cs="Arial"/>
          <w:b/>
          <w:sz w:val="26"/>
          <w:szCs w:val="26"/>
        </w:rPr>
        <w:t>must be</w:t>
      </w:r>
      <w:r w:rsidRPr="00675BC8">
        <w:rPr>
          <w:rFonts w:ascii="Trebuchet MS" w:hAnsi="Trebuchet MS" w:cs="Arial"/>
          <w:b/>
          <w:sz w:val="26"/>
          <w:szCs w:val="26"/>
        </w:rPr>
        <w:t xml:space="preserve"> firmly stated.</w:t>
      </w:r>
    </w:p>
    <w:p w14:paraId="7E854F8A" w14:textId="40448EBD" w:rsidR="00F733FC" w:rsidRDefault="00C27245" w:rsidP="00014C2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 xml:space="preserve">Bidders must provide lead time/delivery period from </w:t>
      </w:r>
      <w:r w:rsidR="00DF55FC"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 w:rsidR="00BA206A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71B1AC4E" w14:textId="42304317" w:rsidR="00812D00" w:rsidRPr="00AF6526" w:rsidRDefault="00812D00" w:rsidP="00812D00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AF6526">
        <w:rPr>
          <w:rFonts w:ascii="Trebuchet MS" w:hAnsi="Trebuchet MS" w:cs="Arial"/>
          <w:b/>
          <w:sz w:val="26"/>
          <w:szCs w:val="26"/>
        </w:rPr>
        <w:t>Bidders shall be required to quote in USD dollars only, but N</w:t>
      </w:r>
      <w:r w:rsidR="00670673" w:rsidRPr="00AF6526">
        <w:rPr>
          <w:rFonts w:ascii="Trebuchet MS" w:hAnsi="Trebuchet MS" w:cs="Arial"/>
          <w:b/>
          <w:sz w:val="26"/>
          <w:szCs w:val="26"/>
        </w:rPr>
        <w:t>BS</w:t>
      </w:r>
      <w:r w:rsidRPr="00AF6526">
        <w:rPr>
          <w:rFonts w:ascii="Trebuchet MS" w:hAnsi="Trebuchet MS" w:cs="Arial"/>
          <w:b/>
          <w:sz w:val="26"/>
          <w:szCs w:val="26"/>
        </w:rPr>
        <w:t xml:space="preserve"> Shall settle the payment in </w:t>
      </w:r>
      <w:r w:rsidR="00670673" w:rsidRPr="00AF6526">
        <w:rPr>
          <w:rFonts w:ascii="Trebuchet MS" w:hAnsi="Trebuchet MS" w:cs="Arial"/>
          <w:b/>
          <w:sz w:val="26"/>
          <w:szCs w:val="26"/>
        </w:rPr>
        <w:t>ZWL</w:t>
      </w:r>
      <w:r w:rsidRPr="00AF6526">
        <w:rPr>
          <w:rFonts w:ascii="Trebuchet MS" w:hAnsi="Trebuchet MS" w:cs="Arial"/>
          <w:b/>
          <w:sz w:val="26"/>
          <w:szCs w:val="26"/>
        </w:rPr>
        <w:t xml:space="preserve"> dollars at the prevailing RBZ Interbank rate.</w:t>
      </w:r>
    </w:p>
    <w:p w14:paraId="6C9AD202" w14:textId="7CC0ED0E" w:rsidR="009C07DF" w:rsidRPr="00AF6526" w:rsidRDefault="009C07DF" w:rsidP="009C07DF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AF6526">
        <w:rPr>
          <w:rFonts w:ascii="Trebuchet MS" w:hAnsi="Trebuchet MS" w:cs="Arial"/>
          <w:b/>
          <w:sz w:val="26"/>
          <w:szCs w:val="26"/>
        </w:rPr>
        <w:t>NBS will not accept poor quality goods or service.</w:t>
      </w:r>
    </w:p>
    <w:p w14:paraId="4EC8CCEF" w14:textId="0F48E48A" w:rsidR="009C07DF" w:rsidRPr="00AF6526" w:rsidRDefault="009C07DF" w:rsidP="00B62D04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AF6526">
        <w:rPr>
          <w:rFonts w:ascii="Trebuchet MS" w:hAnsi="Trebuchet MS" w:cs="Arial"/>
          <w:b/>
          <w:sz w:val="26"/>
          <w:szCs w:val="26"/>
        </w:rPr>
        <w:lastRenderedPageBreak/>
        <w:t>NBS reserves the right to accept or reject any Proposal(s), to cancel the bidding process and/or to reject all bids at any time prior to award, without incurring any liability to any of the Bidder(s).</w:t>
      </w:r>
    </w:p>
    <w:p w14:paraId="2BC10A8D" w14:textId="43E90ED3" w:rsidR="00812D00" w:rsidRPr="00AF6526" w:rsidRDefault="00FC01F3" w:rsidP="008046BE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  <w:highlight w:val="yellow"/>
        </w:rPr>
      </w:pPr>
      <w:r w:rsidRPr="00AF6526">
        <w:rPr>
          <w:rFonts w:ascii="Trebuchet MS" w:hAnsi="Trebuchet MS" w:cs="Arial"/>
          <w:b/>
          <w:sz w:val="26"/>
          <w:szCs w:val="26"/>
          <w:highlight w:val="yellow"/>
        </w:rPr>
        <w:t xml:space="preserve">Delivery should be done upon issuance of an official purchase </w:t>
      </w:r>
      <w:r w:rsidR="00473D92" w:rsidRPr="00AF6526">
        <w:rPr>
          <w:rFonts w:ascii="Trebuchet MS" w:hAnsi="Trebuchet MS" w:cs="Arial"/>
          <w:b/>
          <w:sz w:val="26"/>
          <w:szCs w:val="26"/>
          <w:highlight w:val="yellow"/>
        </w:rPr>
        <w:t>order;</w:t>
      </w:r>
      <w:r w:rsidRPr="00AF6526">
        <w:rPr>
          <w:rFonts w:ascii="Trebuchet MS" w:hAnsi="Trebuchet MS" w:cs="Arial"/>
          <w:b/>
          <w:sz w:val="26"/>
          <w:szCs w:val="26"/>
          <w:highlight w:val="yellow"/>
        </w:rPr>
        <w:t xml:space="preserve"> payment will be made after delivery. Prospective suppliers must confirm agreement to this condition.</w:t>
      </w:r>
    </w:p>
    <w:bookmarkEnd w:id="0"/>
    <w:p w14:paraId="2C142E7D" w14:textId="5CCBA7FE" w:rsidR="00513814" w:rsidRDefault="0001293D" w:rsidP="006834F3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>Bidders must attach proof of</w:t>
      </w:r>
      <w:r w:rsidR="00AF6526">
        <w:rPr>
          <w:rFonts w:ascii="Trebuchet MS" w:hAnsi="Trebuchet MS" w:cs="Arial"/>
          <w:b/>
          <w:bCs/>
          <w:sz w:val="26"/>
          <w:szCs w:val="26"/>
          <w:lang w:val="en-ZW"/>
        </w:rPr>
        <w:t>,</w:t>
      </w:r>
      <w:r w:rsidR="00513814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</w:p>
    <w:p w14:paraId="5A6A90C8" w14:textId="77777777" w:rsidR="00513814" w:rsidRPr="00513814" w:rsidRDefault="00513814" w:rsidP="00513814">
      <w:pPr>
        <w:pStyle w:val="ListParagraph"/>
        <w:numPr>
          <w:ilvl w:val="0"/>
          <w:numId w:val="26"/>
        </w:numPr>
        <w:rPr>
          <w:rFonts w:ascii="Trebuchet MS" w:hAnsi="Trebuchet MS" w:cs="Arial"/>
          <w:b/>
          <w:bCs/>
          <w:sz w:val="26"/>
          <w:szCs w:val="26"/>
          <w:lang w:val="en-ZW"/>
        </w:rPr>
      </w:pPr>
      <w:proofErr w:type="gramStart"/>
      <w:r w:rsidRPr="00513814">
        <w:rPr>
          <w:rFonts w:ascii="Trebuchet MS" w:hAnsi="Trebuchet MS" w:cs="Arial"/>
          <w:b/>
          <w:bCs/>
          <w:sz w:val="26"/>
          <w:szCs w:val="26"/>
          <w:lang w:val="en-ZW"/>
        </w:rPr>
        <w:t>A  current</w:t>
      </w:r>
      <w:proofErr w:type="gramEnd"/>
      <w:r w:rsidRPr="00513814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NSSA clearance certificate showing that you contribute to NSSA and fully paid up </w:t>
      </w:r>
    </w:p>
    <w:p w14:paraId="33222A86" w14:textId="77777777" w:rsidR="00513814" w:rsidRDefault="00513814" w:rsidP="00513814">
      <w:pPr>
        <w:pStyle w:val="ListParagraph"/>
        <w:numPr>
          <w:ilvl w:val="0"/>
          <w:numId w:val="26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>current</w:t>
      </w:r>
      <w:r w:rsidRPr="00513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3814">
        <w:rPr>
          <w:rFonts w:ascii="Trebuchet MS" w:hAnsi="Trebuchet MS" w:cs="Arial"/>
          <w:b/>
          <w:bCs/>
          <w:sz w:val="26"/>
          <w:szCs w:val="26"/>
        </w:rPr>
        <w:t xml:space="preserve">A proof of registration with Procurement Regulatory Authority of </w:t>
      </w:r>
      <w:proofErr w:type="gramStart"/>
      <w:r w:rsidRPr="00513814">
        <w:rPr>
          <w:rFonts w:ascii="Trebuchet MS" w:hAnsi="Trebuchet MS" w:cs="Arial"/>
          <w:b/>
          <w:bCs/>
          <w:sz w:val="26"/>
          <w:szCs w:val="26"/>
        </w:rPr>
        <w:t>Zimbabwe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 (</w:t>
      </w:r>
      <w:proofErr w:type="gramEnd"/>
      <w:r w:rsidR="001820CC">
        <w:rPr>
          <w:rFonts w:ascii="Trebuchet MS" w:hAnsi="Trebuchet MS" w:cs="Arial"/>
          <w:b/>
          <w:bCs/>
          <w:sz w:val="26"/>
          <w:szCs w:val="26"/>
          <w:lang w:val="en-ZW"/>
        </w:rPr>
        <w:t>PRAZ registration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>)</w:t>
      </w:r>
      <w:r w:rsidR="0060348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</w:p>
    <w:p w14:paraId="5C5AFBDC" w14:textId="4D9A1CB7" w:rsidR="009D0D2D" w:rsidRDefault="00513814" w:rsidP="00513814">
      <w:pPr>
        <w:pStyle w:val="ListParagraph"/>
        <w:numPr>
          <w:ilvl w:val="0"/>
          <w:numId w:val="26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Valid </w:t>
      </w:r>
      <w:r w:rsidR="00603483">
        <w:rPr>
          <w:rFonts w:ascii="Trebuchet MS" w:hAnsi="Trebuchet MS" w:cs="Arial"/>
          <w:b/>
          <w:bCs/>
          <w:sz w:val="26"/>
          <w:szCs w:val="26"/>
          <w:lang w:val="en-ZW"/>
        </w:rPr>
        <w:t>Zimra Registration</w:t>
      </w:r>
      <w:r w:rsidR="00003675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  <w:r w:rsidR="00603483">
        <w:rPr>
          <w:rFonts w:ascii="Trebuchet MS" w:hAnsi="Trebuchet MS" w:cs="Arial"/>
          <w:b/>
          <w:bCs/>
          <w:sz w:val="26"/>
          <w:szCs w:val="26"/>
          <w:lang w:val="en-ZW"/>
        </w:rPr>
        <w:t>(Tax</w:t>
      </w:r>
      <w:r w:rsidR="00003675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Clearance</w:t>
      </w:r>
      <w:r w:rsidR="00003675"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</w:t>
      </w:r>
      <w:r w:rsidR="0001293D" w:rsidRPr="006834F3">
        <w:rPr>
          <w:rFonts w:ascii="Trebuchet MS" w:hAnsi="Trebuchet MS" w:cs="Arial"/>
          <w:b/>
          <w:bCs/>
          <w:sz w:val="26"/>
          <w:szCs w:val="26"/>
          <w:lang w:val="en-ZW"/>
        </w:rPr>
        <w:t>.</w:t>
      </w:r>
      <w:r w:rsidR="001820CC"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</w:p>
    <w:p w14:paraId="3204D04E" w14:textId="77777777" w:rsidR="00940125" w:rsidRPr="00940125" w:rsidRDefault="00940125" w:rsidP="00940125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sectPr w:rsidR="00940125" w:rsidRPr="00940125" w:rsidSect="00AD322D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F8C3" w14:textId="77777777" w:rsidR="00AD322D" w:rsidRDefault="00AD322D" w:rsidP="00C27245">
      <w:r>
        <w:separator/>
      </w:r>
    </w:p>
  </w:endnote>
  <w:endnote w:type="continuationSeparator" w:id="0">
    <w:p w14:paraId="68BFD4FA" w14:textId="77777777" w:rsidR="00AD322D" w:rsidRDefault="00AD322D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1B1E" w14:textId="77777777" w:rsidR="00AD322D" w:rsidRDefault="00AD322D" w:rsidP="00C27245">
      <w:r>
        <w:separator/>
      </w:r>
    </w:p>
  </w:footnote>
  <w:footnote w:type="continuationSeparator" w:id="0">
    <w:p w14:paraId="73F8AD89" w14:textId="77777777" w:rsidR="00AD322D" w:rsidRDefault="00AD322D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692444C"/>
    <w:multiLevelType w:val="hybridMultilevel"/>
    <w:tmpl w:val="B9429A50"/>
    <w:lvl w:ilvl="0" w:tplc="1E8AF0E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4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4"/>
  </w:num>
  <w:num w:numId="9" w16cid:durableId="1676415991">
    <w:abstractNumId w:val="0"/>
  </w:num>
  <w:num w:numId="10" w16cid:durableId="214706735">
    <w:abstractNumId w:val="23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2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1"/>
  </w:num>
  <w:num w:numId="24" w16cid:durableId="131141029">
    <w:abstractNumId w:val="8"/>
  </w:num>
  <w:num w:numId="25" w16cid:durableId="1029916655">
    <w:abstractNumId w:val="20"/>
  </w:num>
  <w:num w:numId="26" w16cid:durableId="7538912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322C1"/>
    <w:rsid w:val="0004135E"/>
    <w:rsid w:val="0004310A"/>
    <w:rsid w:val="0004654B"/>
    <w:rsid w:val="00060CE4"/>
    <w:rsid w:val="00061388"/>
    <w:rsid w:val="00062748"/>
    <w:rsid w:val="000652CB"/>
    <w:rsid w:val="0008685E"/>
    <w:rsid w:val="00092EDA"/>
    <w:rsid w:val="00093011"/>
    <w:rsid w:val="000B2EA8"/>
    <w:rsid w:val="000C110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20CC"/>
    <w:rsid w:val="001875CE"/>
    <w:rsid w:val="001A24BD"/>
    <w:rsid w:val="001A2550"/>
    <w:rsid w:val="001B4E76"/>
    <w:rsid w:val="001C37B9"/>
    <w:rsid w:val="001D3EB3"/>
    <w:rsid w:val="001E0B79"/>
    <w:rsid w:val="001E75EB"/>
    <w:rsid w:val="001E7911"/>
    <w:rsid w:val="001F4622"/>
    <w:rsid w:val="00202AAF"/>
    <w:rsid w:val="0021020C"/>
    <w:rsid w:val="002130BE"/>
    <w:rsid w:val="00220E6B"/>
    <w:rsid w:val="0022287F"/>
    <w:rsid w:val="002437B4"/>
    <w:rsid w:val="0025528C"/>
    <w:rsid w:val="002661B0"/>
    <w:rsid w:val="0027191F"/>
    <w:rsid w:val="00271CD9"/>
    <w:rsid w:val="00272EFF"/>
    <w:rsid w:val="002737BA"/>
    <w:rsid w:val="00273C62"/>
    <w:rsid w:val="00282196"/>
    <w:rsid w:val="00295B4D"/>
    <w:rsid w:val="002A0200"/>
    <w:rsid w:val="002B4DC7"/>
    <w:rsid w:val="002B752A"/>
    <w:rsid w:val="002B7DEB"/>
    <w:rsid w:val="002C05E0"/>
    <w:rsid w:val="002C15C8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209E2"/>
    <w:rsid w:val="00322664"/>
    <w:rsid w:val="003235A3"/>
    <w:rsid w:val="00330801"/>
    <w:rsid w:val="00332F99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94715"/>
    <w:rsid w:val="00397358"/>
    <w:rsid w:val="003A29E5"/>
    <w:rsid w:val="003A4096"/>
    <w:rsid w:val="003B18F3"/>
    <w:rsid w:val="003B3DA2"/>
    <w:rsid w:val="003B4B78"/>
    <w:rsid w:val="003B5B75"/>
    <w:rsid w:val="003C2D7A"/>
    <w:rsid w:val="003E40B1"/>
    <w:rsid w:val="003E46AA"/>
    <w:rsid w:val="003E6F8D"/>
    <w:rsid w:val="003F52A2"/>
    <w:rsid w:val="00404A49"/>
    <w:rsid w:val="00421143"/>
    <w:rsid w:val="0042539D"/>
    <w:rsid w:val="00425DDA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F33"/>
    <w:rsid w:val="00457663"/>
    <w:rsid w:val="00463221"/>
    <w:rsid w:val="004672C4"/>
    <w:rsid w:val="00470B25"/>
    <w:rsid w:val="00473D92"/>
    <w:rsid w:val="00475048"/>
    <w:rsid w:val="0048199D"/>
    <w:rsid w:val="0049043B"/>
    <w:rsid w:val="00494F62"/>
    <w:rsid w:val="00495B45"/>
    <w:rsid w:val="004A2643"/>
    <w:rsid w:val="004A3235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F3521"/>
    <w:rsid w:val="004F6E61"/>
    <w:rsid w:val="004F793A"/>
    <w:rsid w:val="00500D73"/>
    <w:rsid w:val="005041FE"/>
    <w:rsid w:val="00507B51"/>
    <w:rsid w:val="00513814"/>
    <w:rsid w:val="00517302"/>
    <w:rsid w:val="00523C1E"/>
    <w:rsid w:val="005368C3"/>
    <w:rsid w:val="0054374A"/>
    <w:rsid w:val="0054415B"/>
    <w:rsid w:val="00553DE5"/>
    <w:rsid w:val="005577E5"/>
    <w:rsid w:val="00560B53"/>
    <w:rsid w:val="00562CCB"/>
    <w:rsid w:val="005750D2"/>
    <w:rsid w:val="0057687E"/>
    <w:rsid w:val="0058144F"/>
    <w:rsid w:val="00581DF1"/>
    <w:rsid w:val="005A0D58"/>
    <w:rsid w:val="005B0A8C"/>
    <w:rsid w:val="005B14DB"/>
    <w:rsid w:val="005C6EBE"/>
    <w:rsid w:val="005D39F2"/>
    <w:rsid w:val="005E36FF"/>
    <w:rsid w:val="005E4E28"/>
    <w:rsid w:val="005F21AF"/>
    <w:rsid w:val="005F31E3"/>
    <w:rsid w:val="005F5D4B"/>
    <w:rsid w:val="006001B3"/>
    <w:rsid w:val="0060233A"/>
    <w:rsid w:val="00603483"/>
    <w:rsid w:val="00605C33"/>
    <w:rsid w:val="0060601A"/>
    <w:rsid w:val="006104C1"/>
    <w:rsid w:val="00611DAA"/>
    <w:rsid w:val="00613C24"/>
    <w:rsid w:val="0063420B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0673"/>
    <w:rsid w:val="006722B4"/>
    <w:rsid w:val="00673F2E"/>
    <w:rsid w:val="00675BC8"/>
    <w:rsid w:val="0068176B"/>
    <w:rsid w:val="006834F3"/>
    <w:rsid w:val="00686EE8"/>
    <w:rsid w:val="006928C6"/>
    <w:rsid w:val="006975A3"/>
    <w:rsid w:val="006B416F"/>
    <w:rsid w:val="006C0A76"/>
    <w:rsid w:val="006C2EAE"/>
    <w:rsid w:val="006D4474"/>
    <w:rsid w:val="006E0133"/>
    <w:rsid w:val="006E0DA1"/>
    <w:rsid w:val="006E2C01"/>
    <w:rsid w:val="006F1056"/>
    <w:rsid w:val="006F1CAD"/>
    <w:rsid w:val="00710DFC"/>
    <w:rsid w:val="00716FD6"/>
    <w:rsid w:val="0072532B"/>
    <w:rsid w:val="00731EF7"/>
    <w:rsid w:val="00740D6B"/>
    <w:rsid w:val="0075281B"/>
    <w:rsid w:val="007621B8"/>
    <w:rsid w:val="00773B65"/>
    <w:rsid w:val="00775C89"/>
    <w:rsid w:val="00782857"/>
    <w:rsid w:val="00784629"/>
    <w:rsid w:val="00784E66"/>
    <w:rsid w:val="007A1048"/>
    <w:rsid w:val="007C1B1B"/>
    <w:rsid w:val="007D6BB6"/>
    <w:rsid w:val="007E004A"/>
    <w:rsid w:val="00803C26"/>
    <w:rsid w:val="00804330"/>
    <w:rsid w:val="00805746"/>
    <w:rsid w:val="00806B61"/>
    <w:rsid w:val="00811545"/>
    <w:rsid w:val="00812D00"/>
    <w:rsid w:val="00827E9D"/>
    <w:rsid w:val="00832848"/>
    <w:rsid w:val="00840194"/>
    <w:rsid w:val="00853618"/>
    <w:rsid w:val="0086359F"/>
    <w:rsid w:val="008673D1"/>
    <w:rsid w:val="0087385F"/>
    <w:rsid w:val="008864E4"/>
    <w:rsid w:val="008A126C"/>
    <w:rsid w:val="008B22D6"/>
    <w:rsid w:val="008B2AE5"/>
    <w:rsid w:val="008B6F0A"/>
    <w:rsid w:val="008C09B3"/>
    <w:rsid w:val="008C139B"/>
    <w:rsid w:val="008C3CE4"/>
    <w:rsid w:val="008D1D40"/>
    <w:rsid w:val="008D373F"/>
    <w:rsid w:val="008D57F7"/>
    <w:rsid w:val="008D6C68"/>
    <w:rsid w:val="008F4A6C"/>
    <w:rsid w:val="00905585"/>
    <w:rsid w:val="00910473"/>
    <w:rsid w:val="00911329"/>
    <w:rsid w:val="009210EA"/>
    <w:rsid w:val="00927548"/>
    <w:rsid w:val="00931D5B"/>
    <w:rsid w:val="00940125"/>
    <w:rsid w:val="00941202"/>
    <w:rsid w:val="00943BB4"/>
    <w:rsid w:val="00947053"/>
    <w:rsid w:val="0095138D"/>
    <w:rsid w:val="00955BB8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07DF"/>
    <w:rsid w:val="009C6A2F"/>
    <w:rsid w:val="009D0D2D"/>
    <w:rsid w:val="009E6C10"/>
    <w:rsid w:val="009F4C36"/>
    <w:rsid w:val="00A06057"/>
    <w:rsid w:val="00A300EC"/>
    <w:rsid w:val="00A31D19"/>
    <w:rsid w:val="00A31E26"/>
    <w:rsid w:val="00A3488D"/>
    <w:rsid w:val="00A43265"/>
    <w:rsid w:val="00A51195"/>
    <w:rsid w:val="00A56430"/>
    <w:rsid w:val="00A6609B"/>
    <w:rsid w:val="00A75A6B"/>
    <w:rsid w:val="00A760AF"/>
    <w:rsid w:val="00A879C5"/>
    <w:rsid w:val="00A93550"/>
    <w:rsid w:val="00A941BD"/>
    <w:rsid w:val="00A962F8"/>
    <w:rsid w:val="00AA3D1B"/>
    <w:rsid w:val="00AA6B5C"/>
    <w:rsid w:val="00AB0CF4"/>
    <w:rsid w:val="00AB7B28"/>
    <w:rsid w:val="00AC0E47"/>
    <w:rsid w:val="00AD322D"/>
    <w:rsid w:val="00AD4089"/>
    <w:rsid w:val="00AD51A9"/>
    <w:rsid w:val="00AF1D6B"/>
    <w:rsid w:val="00AF6526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5F29"/>
    <w:rsid w:val="00B565B6"/>
    <w:rsid w:val="00B61122"/>
    <w:rsid w:val="00B61C2D"/>
    <w:rsid w:val="00B64331"/>
    <w:rsid w:val="00B70EC4"/>
    <w:rsid w:val="00B7124F"/>
    <w:rsid w:val="00B76D4A"/>
    <w:rsid w:val="00B8335B"/>
    <w:rsid w:val="00B8378A"/>
    <w:rsid w:val="00B85D4A"/>
    <w:rsid w:val="00B9513E"/>
    <w:rsid w:val="00B97B33"/>
    <w:rsid w:val="00BA00FB"/>
    <w:rsid w:val="00BA206A"/>
    <w:rsid w:val="00BA5C46"/>
    <w:rsid w:val="00BB03D8"/>
    <w:rsid w:val="00BB06DD"/>
    <w:rsid w:val="00BC0B3B"/>
    <w:rsid w:val="00BE30C3"/>
    <w:rsid w:val="00BE39F1"/>
    <w:rsid w:val="00BF3C4F"/>
    <w:rsid w:val="00BF45C6"/>
    <w:rsid w:val="00BF56E7"/>
    <w:rsid w:val="00BF5931"/>
    <w:rsid w:val="00BF5BB8"/>
    <w:rsid w:val="00C135C3"/>
    <w:rsid w:val="00C1682A"/>
    <w:rsid w:val="00C27245"/>
    <w:rsid w:val="00C41CE2"/>
    <w:rsid w:val="00C4270A"/>
    <w:rsid w:val="00C454B6"/>
    <w:rsid w:val="00C51B27"/>
    <w:rsid w:val="00C558CB"/>
    <w:rsid w:val="00C61002"/>
    <w:rsid w:val="00C63904"/>
    <w:rsid w:val="00C648F3"/>
    <w:rsid w:val="00C65516"/>
    <w:rsid w:val="00C77F73"/>
    <w:rsid w:val="00C81FFE"/>
    <w:rsid w:val="00C84067"/>
    <w:rsid w:val="00C84F5A"/>
    <w:rsid w:val="00C91B31"/>
    <w:rsid w:val="00CA5088"/>
    <w:rsid w:val="00CA70FE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5448C"/>
    <w:rsid w:val="00D556B9"/>
    <w:rsid w:val="00D57C91"/>
    <w:rsid w:val="00DA0319"/>
    <w:rsid w:val="00DA1E14"/>
    <w:rsid w:val="00DA3789"/>
    <w:rsid w:val="00DB435D"/>
    <w:rsid w:val="00DB512B"/>
    <w:rsid w:val="00DC68FF"/>
    <w:rsid w:val="00DD0CCB"/>
    <w:rsid w:val="00DD4A6C"/>
    <w:rsid w:val="00DE5D05"/>
    <w:rsid w:val="00DE67E9"/>
    <w:rsid w:val="00DF55FC"/>
    <w:rsid w:val="00DF69AD"/>
    <w:rsid w:val="00E13EB0"/>
    <w:rsid w:val="00E14587"/>
    <w:rsid w:val="00E17328"/>
    <w:rsid w:val="00E24965"/>
    <w:rsid w:val="00E315E8"/>
    <w:rsid w:val="00E3324C"/>
    <w:rsid w:val="00E34296"/>
    <w:rsid w:val="00E36FC7"/>
    <w:rsid w:val="00E519AC"/>
    <w:rsid w:val="00E51FAF"/>
    <w:rsid w:val="00E53BDC"/>
    <w:rsid w:val="00E57E46"/>
    <w:rsid w:val="00E6531A"/>
    <w:rsid w:val="00E9217A"/>
    <w:rsid w:val="00E948F5"/>
    <w:rsid w:val="00EA348C"/>
    <w:rsid w:val="00EA528D"/>
    <w:rsid w:val="00EA62E9"/>
    <w:rsid w:val="00EB236D"/>
    <w:rsid w:val="00EB446C"/>
    <w:rsid w:val="00EB7F2D"/>
    <w:rsid w:val="00ED1F3E"/>
    <w:rsid w:val="00EE5FD9"/>
    <w:rsid w:val="00EE7AA8"/>
    <w:rsid w:val="00EF3830"/>
    <w:rsid w:val="00EF472C"/>
    <w:rsid w:val="00F01B8B"/>
    <w:rsid w:val="00F01EAC"/>
    <w:rsid w:val="00F0518F"/>
    <w:rsid w:val="00F10FF7"/>
    <w:rsid w:val="00F30990"/>
    <w:rsid w:val="00F30AAE"/>
    <w:rsid w:val="00F42B37"/>
    <w:rsid w:val="00F44688"/>
    <w:rsid w:val="00F45D31"/>
    <w:rsid w:val="00F54E3A"/>
    <w:rsid w:val="00F659B4"/>
    <w:rsid w:val="00F733FC"/>
    <w:rsid w:val="00F829B3"/>
    <w:rsid w:val="00F83146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5E8C"/>
    <w:rsid w:val="00FC01F3"/>
    <w:rsid w:val="00FC0D29"/>
    <w:rsid w:val="00FC15F3"/>
    <w:rsid w:val="00FC6D58"/>
    <w:rsid w:val="00FD09D0"/>
    <w:rsid w:val="00FD0CC5"/>
    <w:rsid w:val="00FD3D2D"/>
    <w:rsid w:val="00FD4B30"/>
    <w:rsid w:val="00FD58EE"/>
    <w:rsid w:val="00FE560E"/>
    <w:rsid w:val="00FE7219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3488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3</cp:revision>
  <cp:lastPrinted>2023-03-03T14:36:00Z</cp:lastPrinted>
  <dcterms:created xsi:type="dcterms:W3CDTF">2024-01-10T14:09:00Z</dcterms:created>
  <dcterms:modified xsi:type="dcterms:W3CDTF">2024-01-10T14:10:00Z</dcterms:modified>
</cp:coreProperties>
</file>